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jp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16569A13" w14:paraId="0A2B0C0C" wp14:textId="77777777">
      <w:pPr>
        <w:pStyle w:val="Normal"/>
        <w:spacing w:before="0" w:after="280" w:line="240" w:lineRule="auto"/>
        <w:jc w:val="center"/>
        <w:rPr>
          <w:rFonts w:ascii="Arial" w:hAnsi="Arial" w:eastAsia="Arial" w:cs="Arial"/>
          <w:smallCaps w:val="1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b w:val="1"/>
          <w:bCs w:val="1"/>
          <w:smallCaps w:val="1"/>
          <w:color w:val="000000" w:themeColor="dark1"/>
          <w:sz w:val="24"/>
          <w:szCs w:val="24"/>
        </w:rPr>
        <w:t xml:space="preserve">ANEXO </w:t>
      </w:r>
      <w:r w:rsidRPr="16569A13" w:rsidR="16569A13">
        <w:rPr>
          <w:rFonts w:ascii="Arial" w:hAnsi="Arial" w:eastAsia="Arial" w:cs="Arial"/>
          <w:b w:val="1"/>
          <w:bCs w:val="1"/>
          <w:smallCaps w:val="1"/>
          <w:color w:val="000000" w:themeColor="dark1"/>
          <w:sz w:val="24"/>
          <w:szCs w:val="24"/>
        </w:rPr>
        <w:t>IV</w:t>
      </w:r>
      <w:sdt>
        <w:sdtPr>
          <w:tag w:val="goog_rdk_0"/>
          <w:id w:val="484361195"/>
          <w:placeholder>
            <w:docPart w:val="DefaultPlaceholder_1081868574"/>
          </w:placeholder>
          <w:rPr>
            <w:rFonts w:ascii="Arial" w:hAnsi="Arial" w:eastAsia="Arial" w:cs="Arial"/>
            <w:smallCaps w:val="1"/>
            <w:color w:val="000000" w:themeColor="text1" w:themeTint="FF" w:themeShade="FF"/>
            <w:sz w:val="24"/>
            <w:szCs w:val="24"/>
          </w:rPr>
        </w:sdtPr>
        <w:sdtContent>
          <w:r>
            <w:rPr>
              <w:b/>
              <w:bCs/>
              <w:smallCaps/>
              <w:color w:val="000000" w:themeColor="dark1"/>
              <w:sz w:val="24"/>
              <w:szCs w:val="24"/>
            </w:rPr>
          </w:r>
          <w:r>
            <w:rPr>
              <w:b/>
              <w:bCs/>
              <w:smallCaps/>
              <w:color w:val="000000" w:themeColor="dark1"/>
              <w:sz w:val="24"/>
              <w:szCs w:val="24"/>
            </w:rPr>
          </w:r>
        </w:sdtContent>
      </w:sdt>
      <w:sdt>
        <w:sdtPr>
          <w:tag w:val="goog_rdk_1"/>
          <w:id w:val="1819845665"/>
          <w:showingPlcHdr/>
          <w:placeholder>
            <w:docPart w:val="DefaultPlaceholder_1081868574"/>
          </w:placeholder>
          <w:rPr>
            <w:rFonts w:ascii="Arial" w:hAnsi="Arial" w:eastAsia="Arial" w:cs="Arial"/>
            <w:smallCaps w:val="1"/>
            <w:color w:val="000000" w:themeColor="text1" w:themeTint="FF" w:themeShade="FF"/>
            <w:sz w:val="24"/>
            <w:szCs w:val="24"/>
          </w:rPr>
        </w:sdtPr>
        <w:sdtContent>
          <w:r>
            <w:rPr>
              <w:b/>
              <w:bCs/>
              <w:smallCaps/>
              <w:color w:val="000000" w:themeColor="dark1"/>
              <w:sz w:val="24"/>
              <w:szCs w:val="24"/>
            </w:rPr>
          </w:r>
          <w:r>
            <w:rPr/>
          </w:r>
        </w:sdtContent>
      </w:sdt>
    </w:p>
    <w:p xmlns:wp14="http://schemas.microsoft.com/office/word/2010/wordml" w:rsidP="16569A13" w14:paraId="391C5D1B" wp14:textId="77777777">
      <w:pPr>
        <w:pStyle w:val="Normal"/>
        <w:spacing w:before="280" w:after="280" w:line="240" w:lineRule="auto"/>
        <w:jc w:val="center"/>
        <w:rPr>
          <w:rFonts w:ascii="Arial" w:hAnsi="Arial" w:eastAsia="Arial" w:cs="Arial"/>
          <w:smallCaps w:val="1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b w:val="1"/>
          <w:bCs w:val="1"/>
          <w:smallCaps w:val="1"/>
          <w:color w:val="000000" w:themeColor="text1" w:themeTint="FF" w:themeShade="FF"/>
          <w:sz w:val="24"/>
          <w:szCs w:val="24"/>
        </w:rPr>
        <w:t>CRITÉRIOS UTILIZADOS NA AVALIAÇÃO DE MÉRITO CULTURAL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</w:p>
    <w:p xmlns:wp14="http://schemas.microsoft.com/office/word/2010/wordml" w:rsidP="16569A13" w14:paraId="6064B7D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xmlns:wp14="http://schemas.microsoft.com/office/word/2010/wordml" w:rsidP="16569A13" w14:paraId="69F42623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• 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Grau pleno de atendimento do critério - 10 pontos; </w:t>
      </w:r>
    </w:p>
    <w:p xmlns:wp14="http://schemas.microsoft.com/office/word/2010/wordml" w:rsidP="16569A13" w14:paraId="4B3D03D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• 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Grau satisfatório de atendimento do critério – 6 pontos; </w:t>
      </w:r>
    </w:p>
    <w:p xmlns:wp14="http://schemas.microsoft.com/office/word/2010/wordml" w:rsidP="16569A13" w14:paraId="2F207A9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• 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Grau insatisfatório de atendimento do critério – 2 pontos; </w:t>
      </w:r>
    </w:p>
    <w:p xmlns:wp14="http://schemas.microsoft.com/office/word/2010/wordml" w:rsidP="16569A13" w14:paraId="3110581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• 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Não atendimento do critério – 0 pontos.</w:t>
      </w:r>
    </w:p>
    <w:p xmlns:wp14="http://schemas.microsoft.com/office/word/2010/wordml" w:rsidP="16569A13" w14:paraId="6E7BEAA2" wp14:textId="77777777">
      <w:pPr>
        <w:pStyle w:val="Normal"/>
        <w:spacing w:before="120" w:after="120" w:line="240" w:lineRule="auto"/>
        <w:ind w:left="120" w:right="120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</w:p>
    <w:tbl>
      <w:tblPr>
        <w:tblW w:w="8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xmlns:wp14="http://schemas.microsoft.com/office/word/2010/wordml" w:rsidTr="16569A13" w14:paraId="259E1D8D" wp14:textId="77777777">
        <w:trPr/>
        <w:tc>
          <w:tcPr>
            <w:tcW w:w="848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3C0CE35A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CRITÉRIOS OBRIGATÓRIOS</w:t>
            </w:r>
          </w:p>
        </w:tc>
      </w:tr>
      <w:tr xmlns:wp14="http://schemas.microsoft.com/office/word/2010/wordml" w:rsidTr="16569A13" w14:paraId="51B09054" wp14:textId="77777777">
        <w:trPr/>
        <w:tc>
          <w:tcPr>
            <w:tcW w:w="1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5F5209B9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53FA09BF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72391D2E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Pontuação Máxima</w:t>
            </w:r>
          </w:p>
        </w:tc>
      </w:tr>
      <w:tr xmlns:wp14="http://schemas.microsoft.com/office/word/2010/wordml" w:rsidTr="16569A13" w14:paraId="0475DEA5" wp14:textId="77777777">
        <w:trPr/>
        <w:tc>
          <w:tcPr>
            <w:tcW w:w="1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5316D17B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7A829F48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análise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deverá considerar, para fins de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avaliação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valoração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se o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conteúdo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do projeto apresenta, como um todo</w:t>
            </w:r>
            <w:sdt>
              <w:sdtPr>
                <w:tag w:val="goog_rdk_4"/>
                <w:id w:val="1690179340"/>
                <w:placeholder>
                  <w:docPart w:val="DefaultPlaceholder_1081868574"/>
                </w:placeholder>
                <w:rPr>
                  <w:rFonts w:ascii="Arial" w:hAnsi="Arial" w:eastAsia="Arial" w:cs="Arial"/>
                  <w:color w:val="000000" w:themeColor="text1" w:themeTint="FF" w:themeShade="FF"/>
                  <w:sz w:val="24"/>
                  <w:szCs w:val="24"/>
                </w:rPr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 w:rsidRPr="16569A13" w:rsidR="16569A13">
                  <w:rPr>
                    <w:rFonts w:ascii="Arial" w:hAnsi="Arial" w:eastAsia="Arial" w:cs="Arial"/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</w:t>
            </w:r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coerência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observando o objeto, a justificativa e as metas, sendo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possível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visualizar de forma </w:t>
            </w:r>
            <w:sdt>
              <w:sdtPr>
                <w:tag w:val="goog_rdk_5"/>
                <w:id w:val="1914124216"/>
                <w:showingPlcHdr/>
                <w:placeholder>
                  <w:docPart w:val="DefaultPlaceholder_1081868574"/>
                </w:placeholder>
                <w:rPr>
                  <w:rFonts w:ascii="Arial" w:hAnsi="Arial" w:eastAsia="Arial" w:cs="Arial"/>
                </w:rPr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 w:rsidRPr="16569A13" w:rsidR="16569A13">
                  <w:rPr>
                    <w:rFonts w:ascii="Arial" w:hAnsi="Arial" w:eastAsia="Arial" w:cs="Arial"/>
                  </w:rPr>
                  <w:t xml:space="preserve">     </w:t>
                </w:r>
              </w:sdtContent>
            </w:sdt>
            <w:sdt>
              <w:sdtPr>
                <w:tag w:val="goog_rdk_6"/>
                <w:id w:val="-320274980"/>
                <w:placeholder>
                  <w:docPart w:val="DefaultPlaceholder_1081868574"/>
                </w:placeholder>
                <w:rPr>
                  <w:rFonts w:ascii="Arial" w:hAnsi="Arial" w:eastAsia="Arial" w:cs="Arial"/>
                  <w:color w:val="000000" w:themeColor="text1" w:themeTint="FF" w:themeShade="FF"/>
                  <w:sz w:val="24"/>
                  <w:szCs w:val="24"/>
                </w:rPr>
              </w:sdtPr>
              <w:sdtContent>
                <w:r>
                  <w:rPr/>
                </w:r>
                <w:r w:rsidRPr="16569A13" w:rsidR="16569A13">
                  <w:rPr>
                    <w:rFonts w:ascii="Arial" w:hAnsi="Arial" w:eastAsia="Arial" w:cs="Arial"/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os resultados que </w:t>
            </w:r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</w:rPr>
              <w:t>serão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obtidos.</w:t>
            </w:r>
          </w:p>
          <w:p w:rsidP="16569A13" w14:paraId="672A6659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5D369756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</w:tr>
      <w:tr xmlns:wp14="http://schemas.microsoft.com/office/word/2010/wordml" w:rsidTr="16569A13" w14:paraId="475A5029" wp14:textId="77777777">
        <w:trPr/>
        <w:tc>
          <w:tcPr>
            <w:tcW w:w="1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61ED4E73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5BCCC2D7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Relevância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da 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ação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proposta para o 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cenário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cultural do Município de Curvelo-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 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análise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deverá considerar, para fins de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avaliação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valoração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se 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contribui para o enriquecimento 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valorização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da cultura do Município de Curvelo</w:t>
            </w:r>
          </w:p>
          <w:p w:rsidP="16569A13" w14:paraId="0A37501D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446DE71A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</w:tr>
      <w:tr xmlns:wp14="http://schemas.microsoft.com/office/word/2010/wordml" w:rsidTr="16569A13" w14:paraId="733B4D29" wp14:textId="77777777">
        <w:trPr/>
        <w:tc>
          <w:tcPr>
            <w:tcW w:w="1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37AAF844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</w:t>
            </w:r>
          </w:p>
        </w:tc>
        <w:tc>
          <w:tcPr>
            <w:tcW w:w="39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4785D28D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Aspectos de 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integração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comunitária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na 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ação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proposta pelo projeto - 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considera-se, para fins de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avaliação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valoração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se o projeto apresenta aspectos de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integração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comunitária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em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relação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ao impacto social para 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inclusão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 pessoas com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deficiência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, idosos e demais grupos em situação de histórica vulnerabilidade econômica/social.</w:t>
            </w:r>
          </w:p>
          <w:p w:rsidP="16569A13" w14:paraId="5DAB6C7B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3E1FE5D4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</w:tr>
      <w:tr xmlns:wp14="http://schemas.microsoft.com/office/word/2010/wordml" w:rsidTr="16569A13" w14:paraId="3A8863E8" wp14:textId="77777777">
        <w:trPr/>
        <w:tc>
          <w:tcPr>
            <w:tcW w:w="1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61740529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</w:t>
            </w:r>
          </w:p>
        </w:tc>
        <w:tc>
          <w:tcPr>
            <w:tcW w:w="39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2E6DCBC7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shd w:val="clear" w:fill="auto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shd w:val="clear" w:fill="auto"/>
              </w:rPr>
              <w:t>Coerência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da planilha 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orçamentária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e do cronograma de 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execução</w:t>
            </w:r>
            <w:sdt>
              <w:sdtPr>
                <w:tag w:val="goog_rdk_7"/>
                <w:id w:val="1173307974"/>
                <w:placeholder>
                  <w:docPart w:val="DefaultPlaceholder_1081868574"/>
                </w:placeholder>
                <w:rPr>
                  <w:rFonts w:ascii="Arial" w:hAnsi="Arial" w:eastAsia="Arial" w:cs="Arial"/>
                  <w:b w:val="1"/>
                  <w:bCs w:val="1"/>
                  <w:color w:val="000000" w:themeColor="text1" w:themeTint="FF" w:themeShade="FF"/>
                  <w:sz w:val="24"/>
                  <w:szCs w:val="24"/>
                </w:rPr>
              </w:sdtPr>
              <w:sdtContent>
                <w:r>
                  <w:rPr>
                    <w:b/>
                    <w:color w:val="000000"/>
                    <w:sz w:val="24"/>
                    <w:szCs w:val="24"/>
                    <w:shd w:val="clear" w:fill="auto"/>
                  </w:rPr>
                </w:r>
                <w:r w:rsidRPr="16569A13" w:rsidR="16569A13">
                  <w:rPr>
                    <w:rFonts w:ascii="Arial" w:hAnsi="Arial" w:eastAsia="Arial" w:cs="Arial"/>
                    <w:b w:val="1"/>
                    <w:bCs w:val="1"/>
                    <w:color w:val="000000"/>
                    <w:sz w:val="24"/>
                    <w:szCs w:val="24"/>
                    <w:shd w:val="clear" w:fill="auto"/>
                  </w:rPr>
                  <w:t xml:space="preserve"> </w:t>
                </w:r>
              </w:sdtContent>
            </w:sdt>
            <w:sdt>
              <w:sdtPr>
                <w:tag w:val="goog_rdk_8"/>
                <w:id w:val="-840929120"/>
                <w:showingPlcHdr/>
                <w:placeholder>
                  <w:docPart w:val="DefaultPlaceholder_1081868574"/>
                </w:placeholder>
                <w:rPr>
                  <w:rFonts w:ascii="Arial" w:hAnsi="Arial" w:eastAsia="Arial" w:cs="Arial"/>
                </w:rPr>
              </w:sdtPr>
              <w:sdtContent>
                <w:r>
                  <w:rPr>
                    <w:b/>
                    <w:color w:val="000000"/>
                    <w:sz w:val="24"/>
                    <w:szCs w:val="24"/>
                    <w:shd w:val="clear" w:fill="auto"/>
                  </w:rPr>
                </w:r>
                <w:r w:rsidRPr="16569A13" w:rsidR="16569A13">
                  <w:rPr>
                    <w:rFonts w:ascii="Arial" w:hAnsi="Arial" w:eastAsia="Arial" w:cs="Arial"/>
                    <w:shd w:val="clear" w:fill="auto"/>
                  </w:rPr>
                  <w:t xml:space="preserve">     </w:t>
                </w:r>
              </w:sdtContent>
            </w:sdt>
            <w:sdt>
              <w:sdtPr>
                <w:tag w:val="goog_rdk_9"/>
                <w:id w:val="154423325"/>
                <w:placeholder>
                  <w:docPart w:val="DefaultPlaceholder_1081868574"/>
                </w:placeholder>
                <w:rPr>
                  <w:rFonts w:ascii="Arial" w:hAnsi="Arial" w:eastAsia="Arial" w:cs="Arial"/>
                  <w:b w:val="1"/>
                  <w:bCs w:val="1"/>
                  <w:color w:val="000000" w:themeColor="text1" w:themeTint="FF" w:themeShade="FF"/>
                  <w:sz w:val="24"/>
                  <w:szCs w:val="24"/>
                </w:rPr>
              </w:sdtPr>
              <w:sdtContent>
                <w:r>
                  <w:rPr>
                    <w:shd w:val="clear" w:fill="auto"/>
                  </w:rPr>
                </w:r>
                <w:r w:rsidRPr="16569A13" w:rsidR="16569A13">
                  <w:rPr>
                    <w:rFonts w:ascii="Arial" w:hAnsi="Arial" w:eastAsia="Arial" w:cs="Arial"/>
                    <w:b w:val="1"/>
                    <w:bCs w:val="1"/>
                    <w:color w:val="000000"/>
                    <w:sz w:val="24"/>
                    <w:szCs w:val="24"/>
                    <w:shd w:val="clear" w:fill="auto"/>
                  </w:rPr>
                  <w:t>na</w:t>
                </w:r>
              </w:sdtContent>
            </w:sdt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shd w:val="clear" w:fill="auto"/>
              </w:rPr>
              <w:t>s metas, resultados e desdobramentos do projeto proposto - </w:t>
            </w:r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  <w:shd w:val="clear" w:fill="auto"/>
              </w:rPr>
              <w:t xml:space="preserve">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análise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deverá avaliar e valorar a viabilidade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técnica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do projeto sob o ponto de vista dos gastos previstos na planilha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orçamentária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sua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execução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 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adequação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ao objeto, metas e objetivos previstos.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Também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deverá ser considerada</w:t>
            </w:r>
            <w:sdt>
              <w:sdtPr>
                <w:tag w:val="goog_rdk_10"/>
                <w:id w:val="-1099711836"/>
                <w:placeholder>
                  <w:docPart w:val="DefaultPlaceholder_1081868574"/>
                </w:placeholder>
                <w:rPr>
                  <w:rFonts w:ascii="Arial" w:hAnsi="Arial" w:eastAsia="Arial" w:cs="Arial"/>
                  <w:color w:val="000000" w:themeColor="text1" w:themeTint="FF" w:themeShade="FF"/>
                  <w:sz w:val="24"/>
                  <w:szCs w:val="24"/>
                </w:rPr>
              </w:sdtPr>
              <w:sdtContent>
                <w:r>
                  <w:rPr>
                    <w:color w:val="000000"/>
                    <w:sz w:val="24"/>
                    <w:szCs w:val="24"/>
                    <w:shd w:val="clear" w:fill="auto"/>
                  </w:rPr>
                </w:r>
                <w:r w:rsidRPr="16569A13" w:rsidR="16569A13">
                  <w:rPr>
                    <w:rFonts w:ascii="Arial" w:hAnsi="Arial" w:eastAsia="Arial" w:cs="Arial"/>
                    <w:color w:val="000000"/>
                    <w:sz w:val="24"/>
                    <w:szCs w:val="24"/>
                    <w:shd w:val="clear" w:fill="auto"/>
                  </w:rPr>
                  <w:t>,</w:t>
                </w:r>
              </w:sdtContent>
            </w:sdt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  <w:shd w:val="clear" w:fill="auto"/>
              </w:rPr>
              <w:t xml:space="preserve"> para fins de </w:t>
            </w:r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  <w:shd w:val="clear" w:fill="auto"/>
              </w:rPr>
              <w:t>avaliação</w:t>
            </w:r>
            <w:sdt>
              <w:sdtPr>
                <w:tag w:val="goog_rdk_11"/>
                <w:id w:val="-2135084570"/>
                <w:placeholder>
                  <w:docPart w:val="DefaultPlaceholder_1081868574"/>
                </w:placeholder>
                <w:rPr>
                  <w:rFonts w:ascii="Arial" w:hAnsi="Arial" w:eastAsia="Arial" w:cs="Arial"/>
                  <w:color w:val="000000" w:themeColor="text1" w:themeTint="FF" w:themeShade="FF"/>
                  <w:sz w:val="24"/>
                  <w:szCs w:val="24"/>
                </w:rPr>
              </w:sdtPr>
              <w:sdtContent>
                <w:r>
                  <w:rPr>
                    <w:color w:val="000000"/>
                    <w:sz w:val="24"/>
                    <w:szCs w:val="24"/>
                    <w:shd w:val="clear" w:fill="auto"/>
                  </w:rPr>
                </w:r>
                <w:r w:rsidRPr="16569A13" w:rsidR="16569A13">
                  <w:rPr>
                    <w:rFonts w:ascii="Arial" w:hAnsi="Arial" w:eastAsia="Arial" w:cs="Arial"/>
                    <w:color w:val="000000"/>
                    <w:sz w:val="24"/>
                    <w:szCs w:val="24"/>
                    <w:shd w:val="clear" w:fill="auto"/>
                  </w:rPr>
                  <w:t>,</w:t>
                </w:r>
              </w:sdtContent>
            </w:sdt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  <w:shd w:val="clear" w:fill="auto"/>
              </w:rPr>
              <w:t xml:space="preserve"> a </w:t>
            </w:r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  <w:shd w:val="clear" w:fill="auto"/>
              </w:rPr>
              <w:t>coerência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 conformidade dos valores e quantidades dos itens relacionados na planilha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orçamentária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do projeto.</w:t>
            </w:r>
          </w:p>
          <w:p w:rsidP="16569A13" w14:paraId="02EB378F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shd w:val="clear" w:fill="auto"/>
              </w:rPr>
            </w:pPr>
          </w:p>
        </w:tc>
        <w:tc>
          <w:tcPr>
            <w:tcW w:w="29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31830EAB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</w:tr>
      <w:tr xmlns:wp14="http://schemas.microsoft.com/office/word/2010/wordml" w:rsidTr="16569A13" w14:paraId="4843B98D" wp14:textId="77777777">
        <w:trPr/>
        <w:tc>
          <w:tcPr>
            <w:tcW w:w="1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65AEDD99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1140BC85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shd w:val="clear" w:fill="auto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shd w:val="clear" w:fill="auto"/>
              </w:rPr>
              <w:t xml:space="preserve">Coerência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do Plano de 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Divulgação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sdt>
              <w:sdtPr>
                <w:tag w:val="goog_rdk_12"/>
                <w:id w:val="-1846243484"/>
                <w:showingPlcHdr/>
                <w:placeholder>
                  <w:docPart w:val="DefaultPlaceholder_1081868574"/>
                </w:placeholder>
                <w:rPr>
                  <w:rFonts w:ascii="Arial" w:hAnsi="Arial" w:eastAsia="Arial" w:cs="Arial"/>
                </w:rPr>
              </w:sdtPr>
              <w:sdtContent>
                <w:r>
                  <w:rPr>
                    <w:b/>
                    <w:color w:val="000000"/>
                    <w:sz w:val="24"/>
                    <w:szCs w:val="24"/>
                    <w:shd w:val="clear" w:fill="auto"/>
                  </w:rPr>
                </w:r>
                <w:r w:rsidRPr="16569A13" w:rsidR="16569A13">
                  <w:rPr>
                    <w:rFonts w:ascii="Arial" w:hAnsi="Arial" w:eastAsia="Arial" w:cs="Arial"/>
                    <w:shd w:val="clear" w:fill="auto"/>
                  </w:rPr>
                  <w:t xml:space="preserve">     </w:t>
                </w:r>
              </w:sdtContent>
            </w:sdt>
            <w:sdt>
              <w:sdtPr>
                <w:tag w:val="goog_rdk_13"/>
                <w:id w:val="1526138761"/>
                <w:placeholder>
                  <w:docPart w:val="DefaultPlaceholder_1081868574"/>
                </w:placeholder>
                <w:rPr>
                  <w:rFonts w:ascii="Arial" w:hAnsi="Arial" w:eastAsia="Arial" w:cs="Arial"/>
                  <w:b w:val="1"/>
                  <w:bCs w:val="1"/>
                  <w:color w:val="000000" w:themeColor="text1" w:themeTint="FF" w:themeShade="FF"/>
                  <w:sz w:val="24"/>
                  <w:szCs w:val="24"/>
                </w:rPr>
              </w:sdtPr>
              <w:sdtContent>
                <w:r>
                  <w:rPr>
                    <w:shd w:val="clear" w:fill="auto"/>
                  </w:rPr>
                </w:r>
                <w:r w:rsidRPr="16569A13" w:rsidR="16569A13">
                  <w:rPr>
                    <w:rFonts w:ascii="Arial" w:hAnsi="Arial" w:eastAsia="Arial" w:cs="Arial"/>
                    <w:b w:val="1"/>
                    <w:bCs w:val="1"/>
                    <w:color w:val="000000"/>
                    <w:sz w:val="24"/>
                    <w:szCs w:val="24"/>
                    <w:shd w:val="clear" w:fill="auto"/>
                  </w:rPr>
                  <w:t>n</w:t>
                </w:r>
              </w:sdtContent>
            </w:sdt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shd w:val="clear" w:fill="auto"/>
              </w:rPr>
              <w:t>o Cronograma, Objetivos e Metas do projeto proposto - </w:t>
            </w:r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  <w:shd w:val="clear" w:fill="auto"/>
              </w:rPr>
              <w:t xml:space="preserve">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análise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deverá avaliar e valorar a viabilidade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técnica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 comunicacional com o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público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alvo do projeto, mediante as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estratégias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mídias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 materiais apresentados, bem como a capacidade de executá-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los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P="16569A13" w14:paraId="6A05A809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shd w:val="clear" w:fill="auto"/>
              </w:rPr>
            </w:pPr>
          </w:p>
        </w:tc>
        <w:tc>
          <w:tcPr>
            <w:tcW w:w="29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22F65FF9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</w:tr>
      <w:tr xmlns:wp14="http://schemas.microsoft.com/office/word/2010/wordml" w:rsidTr="16569A13" w14:paraId="0E724AC8" wp14:textId="77777777">
        <w:trPr/>
        <w:tc>
          <w:tcPr>
            <w:tcW w:w="1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632692EA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</w:t>
            </w:r>
          </w:p>
        </w:tc>
        <w:tc>
          <w:tcPr>
            <w:tcW w:w="39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57416BD7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shd w:val="clear" w:fill="auto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shd w:val="clear" w:fill="auto"/>
              </w:rPr>
              <w:t xml:space="preserve">Compatibilidade da ficha 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técnica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com as atividades desenvolvidas - </w:t>
            </w:r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  <w:shd w:val="clear" w:fill="auto"/>
              </w:rPr>
              <w:t xml:space="preserve">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análise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deverá considerar a carreira dos profissionais que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compõem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o corpo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técnico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 artístico, verificando 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coerência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ou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não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em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relação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às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atribuições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que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serão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executadas por eles no projeto (para esta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avaliação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serão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considerados os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currículos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dos membros da ficha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técnica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).</w:t>
            </w:r>
          </w:p>
          <w:p w:rsidP="16569A13" w14:paraId="5A39BBE3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shd w:val="clear" w:fill="auto"/>
              </w:rPr>
            </w:pPr>
          </w:p>
        </w:tc>
        <w:tc>
          <w:tcPr>
            <w:tcW w:w="29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0FA5DB3D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</w:tr>
      <w:tr xmlns:wp14="http://schemas.microsoft.com/office/word/2010/wordml" w:rsidTr="16569A13" w14:paraId="64E3FD06" wp14:textId="77777777">
        <w:trPr/>
        <w:tc>
          <w:tcPr>
            <w:tcW w:w="1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57DE78E1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</w:t>
            </w:r>
          </w:p>
        </w:tc>
        <w:tc>
          <w:tcPr>
            <w:tcW w:w="39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4E48FA48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</w:rPr>
              <w:t>Trajetória</w:t>
            </w: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artística e cultural do proponente - </w:t>
            </w:r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</w:rPr>
              <w:t>Sera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́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considerad</w:t>
            </w:r>
            <w:sdt>
              <w:sdtPr>
                <w:tag w:val="goog_rdk_14"/>
                <w:id w:val="1842655990"/>
                <w:placeholder>
                  <w:docPart w:val="DefaultPlaceholder_1081868574"/>
                </w:placeholder>
                <w:rPr>
                  <w:rFonts w:ascii="Arial" w:hAnsi="Arial" w:eastAsia="Arial" w:cs="Arial"/>
                  <w:color w:val="000000" w:themeColor="text1" w:themeTint="FF" w:themeShade="FF"/>
                  <w:sz w:val="24"/>
                  <w:szCs w:val="24"/>
                </w:rPr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 w:rsidRPr="16569A13" w:rsidR="16569A13">
                  <w:rPr>
                    <w:rFonts w:ascii="Arial" w:hAnsi="Arial" w:eastAsia="Arial" w:cs="Arial"/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  <w:placeholder>
                  <w:docPart w:val="DefaultPlaceholder_1081868574"/>
                </w:placeholder>
                <w:rPr>
                  <w:rFonts w:ascii="Arial" w:hAnsi="Arial" w:eastAsia="Arial" w:cs="Arial"/>
                </w:rPr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 w:rsidRPr="16569A13" w:rsidR="16569A13">
                  <w:rPr>
                    <w:rFonts w:ascii="Arial" w:hAnsi="Arial" w:eastAsia="Arial" w:cs="Arial"/>
                  </w:rPr>
                  <w:t xml:space="preserve">   </w:t>
                </w:r>
                <w:r w:rsidRPr="16569A13" w:rsidR="16569A13">
                  <w:rPr>
                    <w:rFonts w:ascii="Arial" w:hAnsi="Arial" w:eastAsia="Arial" w:cs="Arial"/>
                  </w:rPr>
                  <w:t xml:space="preserve">  </w:t>
                </w:r>
              </w:sdtContent>
            </w:sdt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para fins de </w:t>
            </w:r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</w:rPr>
              <w:t>análise</w:t>
            </w:r>
            <w:sdt>
              <w:sdtPr>
                <w:tag w:val="goog_rdk_16"/>
                <w:id w:val="-74911917"/>
                <w:placeholder>
                  <w:docPart w:val="DefaultPlaceholder_1081868574"/>
                </w:placeholder>
                <w:rPr>
                  <w:rFonts w:ascii="Arial" w:hAnsi="Arial" w:eastAsia="Arial" w:cs="Arial"/>
                  <w:color w:val="000000" w:themeColor="text1" w:themeTint="FF" w:themeShade="FF"/>
                  <w:sz w:val="24"/>
                  <w:szCs w:val="24"/>
                </w:rPr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 w:rsidRPr="16569A13" w:rsidR="16569A13">
                  <w:rPr>
                    <w:rFonts w:ascii="Arial" w:hAnsi="Arial" w:eastAsia="Arial" w:cs="Arial"/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a carreira do proponente, com base no </w:t>
            </w:r>
            <w:r w:rsidRPr="16569A13" w:rsidR="16569A13">
              <w:rPr>
                <w:rFonts w:ascii="Arial" w:hAnsi="Arial" w:eastAsia="Arial" w:cs="Arial"/>
                <w:color w:val="000000"/>
                <w:sz w:val="24"/>
                <w:szCs w:val="24"/>
              </w:rPr>
              <w:t>currículo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 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comprovações</w:t>
            </w: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enviadas juntamente com a proposta</w:t>
            </w:r>
            <w:sdt>
              <w:sdtPr>
                <w:tag w:val="goog_rdk_17"/>
                <w:id w:val="-1116440027"/>
                <w:placeholder>
                  <w:docPart w:val="DefaultPlaceholder_1081868574"/>
                </w:placeholder>
                <w:rPr>
                  <w:rFonts w:ascii="Arial" w:hAnsi="Arial" w:eastAsia="Arial" w:cs="Arial"/>
                  <w:color w:val="000000" w:themeColor="text1" w:themeTint="FF" w:themeShade="FF"/>
                  <w:sz w:val="24"/>
                  <w:szCs w:val="24"/>
                </w:rPr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 w:rsidRPr="16569A13" w:rsidR="16569A13">
                  <w:rPr>
                    <w:rFonts w:ascii="Arial" w:hAnsi="Arial" w:eastAsia="Arial" w:cs="Arial"/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  <w:p w:rsidP="16569A13" w14:paraId="41C8F396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5E8FBDAF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</w:tr>
      <w:tr xmlns:wp14="http://schemas.microsoft.com/office/word/2010/wordml" w:rsidTr="16569A13" w14:paraId="1549EF53" wp14:textId="77777777">
        <w:trPr/>
        <w:tc>
          <w:tcPr>
            <w:tcW w:w="553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0E219DF5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PONTUAÇÃO TOTAL:</w:t>
            </w:r>
          </w:p>
        </w:tc>
        <w:tc>
          <w:tcPr>
            <w:tcW w:w="29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P="16569A13" w14:paraId="3D47F809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70 PONTOS</w:t>
            </w:r>
          </w:p>
        </w:tc>
      </w:tr>
    </w:tbl>
    <w:p xmlns:wp14="http://schemas.microsoft.com/office/word/2010/wordml" w:rsidP="16569A13" w14:paraId="4DE9353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p xmlns:wp14="http://schemas.microsoft.com/office/word/2010/wordml" w:rsidP="16569A13" w14:paraId="72A3D3E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FF0000"/>
          <w:sz w:val="24"/>
          <w:szCs w:val="24"/>
        </w:rPr>
      </w:pPr>
    </w:p>
    <w:tbl>
      <w:tblPr>
        <w:tblW w:w="902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1715"/>
        <w:gridCol w:w="3444"/>
        <w:gridCol w:w="3867"/>
      </w:tblGrid>
      <w:tr xmlns:wp14="http://schemas.microsoft.com/office/word/2010/wordml" w:rsidTr="16569A13" w14:paraId="5D836FE4" wp14:textId="77777777">
        <w:trPr>
          <w:trHeight w:val="420" w:hRule="atLeast"/>
        </w:trPr>
        <w:tc>
          <w:tcPr>
            <w:tcW w:w="902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002037CB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PONTUAÇÃO BÔNUS PARA PROPONENTES PESSOAS FÍSICAS</w:t>
            </w:r>
          </w:p>
        </w:tc>
      </w:tr>
      <w:tr xmlns:wp14="http://schemas.microsoft.com/office/word/2010/wordml" w:rsidTr="16569A13" w14:paraId="7FD55610" wp14:textId="77777777">
        <w:trPr/>
        <w:tc>
          <w:tcPr>
            <w:tcW w:w="17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120C604C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Identificação do Ponto Extra</w:t>
            </w:r>
          </w:p>
        </w:tc>
        <w:tc>
          <w:tcPr>
            <w:tcW w:w="34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235D50FD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Descrição do Ponto Extra</w:t>
            </w:r>
          </w:p>
        </w:tc>
        <w:tc>
          <w:tcPr>
            <w:tcW w:w="38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68879C69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Pontuação</w:t>
            </w:r>
          </w:p>
        </w:tc>
      </w:tr>
      <w:tr xmlns:wp14="http://schemas.microsoft.com/office/word/2010/wordml" w:rsidTr="16569A13" w14:paraId="215C1454" wp14:textId="77777777">
        <w:trPr/>
        <w:tc>
          <w:tcPr>
            <w:tcW w:w="17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140DA07A" wp14:textId="77777777">
            <w:pPr>
              <w:pStyle w:val="Normal"/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</w:t>
            </w:r>
          </w:p>
        </w:tc>
        <w:tc>
          <w:tcPr>
            <w:tcW w:w="34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0A89DFDD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0D0B940D" wp14:textId="77777777">
            <w:pPr>
              <w:pStyle w:val="Normal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P="16569A13" w14:paraId="78941E47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</w:tr>
      <w:tr xmlns:wp14="http://schemas.microsoft.com/office/word/2010/wordml" w:rsidTr="16569A13" w14:paraId="04627691" wp14:textId="77777777">
        <w:trPr/>
        <w:tc>
          <w:tcPr>
            <w:tcW w:w="17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2906B3E5" wp14:textId="77777777">
            <w:pPr>
              <w:pStyle w:val="Normal"/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</w:t>
            </w:r>
          </w:p>
        </w:tc>
        <w:tc>
          <w:tcPr>
            <w:tcW w:w="34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386D1A6A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0E27B00A" wp14:textId="77777777">
            <w:pPr>
              <w:pStyle w:val="Normal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P="16569A13" w14:paraId="44240AAE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</w:tr>
      <w:tr xmlns:wp14="http://schemas.microsoft.com/office/word/2010/wordml" w:rsidTr="16569A13" w14:paraId="50B22330" wp14:textId="77777777">
        <w:trPr/>
        <w:tc>
          <w:tcPr>
            <w:tcW w:w="17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3C1FE3A3" wp14:textId="77777777">
            <w:pPr>
              <w:pStyle w:val="Normal"/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J</w:t>
            </w:r>
          </w:p>
        </w:tc>
        <w:tc>
          <w:tcPr>
            <w:tcW w:w="34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313DC5B6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60061E4C" wp14:textId="77777777">
            <w:pPr>
              <w:pStyle w:val="Normal"/>
              <w:spacing w:before="0"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P="16569A13" w14:paraId="76DB90EB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</w:tr>
      <w:tr xmlns:wp14="http://schemas.microsoft.com/office/word/2010/wordml" w:rsidTr="16569A13" w14:paraId="2E86B746" wp14:textId="77777777">
        <w:trPr>
          <w:trHeight w:val="420" w:hRule="atLeast"/>
        </w:trPr>
        <w:tc>
          <w:tcPr>
            <w:tcW w:w="515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72B6FBAF" wp14:textId="77777777">
            <w:pPr>
              <w:pStyle w:val="Normal"/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PONTUAÇÃO EXTRA TOTAL</w:t>
            </w:r>
          </w:p>
        </w:tc>
        <w:tc>
          <w:tcPr>
            <w:tcW w:w="38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4F958E7D" wp14:textId="77777777">
            <w:pPr>
              <w:pStyle w:val="Normal"/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FF0000"/>
                <w:sz w:val="24"/>
                <w:szCs w:val="24"/>
              </w:rPr>
              <w:t>15</w:t>
            </w:r>
            <w:r w:rsidRPr="16569A13" w:rsidR="16569A13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PONTOS</w:t>
            </w:r>
          </w:p>
        </w:tc>
      </w:tr>
    </w:tbl>
    <w:p xmlns:wp14="http://schemas.microsoft.com/office/word/2010/wordml" w:rsidP="16569A13" w14:paraId="44EAFD9C" wp14:textId="77777777">
      <w:pPr>
        <w:pStyle w:val="Normal"/>
        <w:spacing w:before="0"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W w:w="902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1584"/>
        <w:gridCol w:w="3958"/>
        <w:gridCol w:w="3484"/>
      </w:tblGrid>
      <w:tr xmlns:wp14="http://schemas.microsoft.com/office/word/2010/wordml" w:rsidTr="16569A13" w14:paraId="77FADD51" wp14:textId="77777777">
        <w:trPr>
          <w:trHeight w:val="420" w:hRule="atLeast"/>
        </w:trPr>
        <w:tc>
          <w:tcPr>
            <w:tcW w:w="902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2D25A980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xmlns:wp14="http://schemas.microsoft.com/office/word/2010/wordml" w:rsidTr="16569A13" w14:paraId="18D4ED2B" wp14:textId="77777777">
        <w:trPr/>
        <w:tc>
          <w:tcPr>
            <w:tcW w:w="15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0B504633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Identificação do Ponto Extra</w:t>
            </w:r>
          </w:p>
        </w:tc>
        <w:tc>
          <w:tcPr>
            <w:tcW w:w="39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1F5D11D4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Descrição do Ponto Extra</w:t>
            </w:r>
          </w:p>
        </w:tc>
        <w:tc>
          <w:tcPr>
            <w:tcW w:w="34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2470037F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Pontuação</w:t>
            </w:r>
          </w:p>
        </w:tc>
      </w:tr>
      <w:tr xmlns:wp14="http://schemas.microsoft.com/office/word/2010/wordml" w:rsidTr="16569A13" w14:paraId="23714852" wp14:textId="77777777">
        <w:trPr/>
        <w:tc>
          <w:tcPr>
            <w:tcW w:w="15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7336E69A" wp14:textId="77777777">
            <w:pPr>
              <w:pStyle w:val="Normal"/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</w:t>
            </w:r>
          </w:p>
        </w:tc>
        <w:tc>
          <w:tcPr>
            <w:tcW w:w="39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414F6829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34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4B94D5A5" wp14:textId="77777777">
            <w:pPr>
              <w:pStyle w:val="Normal"/>
              <w:spacing w:before="0" w:after="24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P="16569A13" w14:paraId="729DE7E4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color w:val="000000" w:themeColor="dark1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</w:tr>
      <w:tr xmlns:wp14="http://schemas.microsoft.com/office/word/2010/wordml" w:rsidTr="16569A13" w14:paraId="6EA16C4A" wp14:textId="77777777">
        <w:trPr/>
        <w:tc>
          <w:tcPr>
            <w:tcW w:w="15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1FE97689" wp14:textId="77777777">
            <w:pPr>
              <w:pStyle w:val="Normal"/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</w:t>
            </w:r>
          </w:p>
        </w:tc>
        <w:tc>
          <w:tcPr>
            <w:tcW w:w="39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3BC86CE5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34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3DEEC669" wp14:textId="77777777">
            <w:pPr>
              <w:pStyle w:val="Normal"/>
              <w:spacing w:before="0" w:after="24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P="16569A13" w14:paraId="1D0ADF7A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color w:val="000000" w:themeColor="dark1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</w:tr>
      <w:tr xmlns:wp14="http://schemas.microsoft.com/office/word/2010/wordml" w:rsidTr="16569A13" w14:paraId="2240D0D4" wp14:textId="77777777">
        <w:trPr/>
        <w:tc>
          <w:tcPr>
            <w:tcW w:w="15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63695634" wp14:textId="77777777">
            <w:pPr>
              <w:pStyle w:val="Normal"/>
              <w:shd w:val="clear" w:color="auto" w:fill="FFFFFF" w:themeFill="background1"/>
              <w:spacing w:before="0" w:after="24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</w:t>
            </w:r>
          </w:p>
        </w:tc>
        <w:tc>
          <w:tcPr>
            <w:tcW w:w="39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6616D5C4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3656B9AB" wp14:textId="77777777">
            <w:pPr>
              <w:pStyle w:val="Normal"/>
              <w:spacing w:before="0" w:after="24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br/>
            </w:r>
            <w:r>
              <w:br/>
            </w:r>
          </w:p>
          <w:p w:rsidP="16569A13" w14:paraId="14648C29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Arial" w:cs="Arial"/>
                <w:color w:val="000000" w:themeColor="dark1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</w:tr>
      <w:tr xmlns:wp14="http://schemas.microsoft.com/office/word/2010/wordml" w:rsidTr="16569A13" w14:paraId="7384AB21" wp14:textId="77777777">
        <w:trPr>
          <w:trHeight w:val="420" w:hRule="atLeast"/>
        </w:trPr>
        <w:tc>
          <w:tcPr>
            <w:tcW w:w="554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46832037" wp14:textId="77777777">
            <w:pPr>
              <w:pStyle w:val="Normal"/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6569A13" w:rsidR="16569A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PONTUAÇÃO EXTRA TOTAL</w:t>
            </w:r>
          </w:p>
        </w:tc>
        <w:tc>
          <w:tcPr>
            <w:tcW w:w="34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6569A13" w14:paraId="788E1EDB" wp14:textId="77777777">
            <w:pPr>
              <w:pStyle w:val="Normal"/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 w:rsidRPr="16569A13" w:rsidR="16569A1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15 PONTOS</w:t>
            </w:r>
          </w:p>
        </w:tc>
      </w:tr>
    </w:tbl>
    <w:p xmlns:wp14="http://schemas.microsoft.com/office/word/2010/wordml" w:rsidP="16569A13" w14:paraId="45FB0818" wp14:textId="77777777">
      <w:pPr>
        <w:pStyle w:val="Normal"/>
        <w:spacing w:before="120" w:after="120" w:line="240" w:lineRule="auto"/>
        <w:ind w:right="120"/>
        <w:jc w:val="both"/>
        <w:rPr>
          <w:rFonts w:ascii="Arial" w:hAnsi="Arial" w:eastAsia="Arial" w:cs="Arial"/>
          <w:color w:val="FF0000"/>
          <w:sz w:val="24"/>
          <w:szCs w:val="24"/>
        </w:rPr>
      </w:pPr>
    </w:p>
    <w:p xmlns:wp14="http://schemas.microsoft.com/office/word/2010/wordml" w:rsidP="16569A13" w14:paraId="049F31CB" wp14:textId="77777777">
      <w:pPr>
        <w:pStyle w:val="Normal"/>
        <w:spacing w:before="120" w:after="120" w:line="240" w:lineRule="auto"/>
        <w:ind w:right="120"/>
        <w:jc w:val="both"/>
        <w:rPr>
          <w:rFonts w:ascii="Arial" w:hAnsi="Arial" w:eastAsia="Arial" w:cs="Arial"/>
          <w:color w:val="FF0000"/>
          <w:sz w:val="24"/>
          <w:szCs w:val="24"/>
        </w:rPr>
      </w:pPr>
    </w:p>
    <w:p xmlns:wp14="http://schemas.microsoft.com/office/word/2010/wordml" w:rsidP="16569A13" w14:paraId="7980C7EF" wp14:textId="77777777">
      <w:pPr>
        <w:pStyle w:val="Normal"/>
        <w:numPr>
          <w:ilvl w:val="0"/>
          <w:numId w:val="1"/>
        </w:numPr>
        <w:spacing w:before="120" w:after="120" w:line="240" w:lineRule="auto"/>
        <w:ind w:left="840" w:right="120" w:hanging="0"/>
        <w:jc w:val="both"/>
        <w:rPr>
          <w:rFonts w:ascii="Arial" w:hAnsi="Arial" w:eastAsia="Arial" w:cs="Arial"/>
          <w:color w:val="FF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 pontuação final de cada candidatura será </w:t>
      </w:r>
      <w:r w:rsidRPr="16569A13" w:rsidR="16569A13">
        <w:rPr>
          <w:rFonts w:ascii="Arial" w:hAnsi="Arial" w:eastAsia="Arial" w:cs="Arial"/>
        </w:rPr>
        <w:t>definida por média das notas atribuídas individualmente por cada membro da comissão especial</w:t>
      </w:r>
    </w:p>
    <w:p xmlns:wp14="http://schemas.microsoft.com/office/word/2010/wordml" w:rsidP="16569A13" w14:paraId="753D6B78" wp14:textId="77777777">
      <w:pPr>
        <w:pStyle w:val="Normal"/>
        <w:numPr>
          <w:ilvl w:val="0"/>
          <w:numId w:val="1"/>
        </w:numPr>
        <w:spacing w:before="120" w:after="120" w:line="240" w:lineRule="auto"/>
        <w:ind w:left="840" w:right="12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/>
          <w:sz w:val="24"/>
          <w:szCs w:val="24"/>
        </w:rPr>
        <w:t>Os critérios gerais são eliminatórios</w:t>
      </w:r>
      <w:sdt>
        <w:sdtPr>
          <w:tag w:val="goog_rdk_18"/>
          <w:id w:val="658661995"/>
          <w:showingPlcHdr/>
          <w:placeholder>
            <w:docPart w:val="DefaultPlaceholder_1081868574"/>
          </w:placeholder>
          <w:rPr>
            <w:rFonts w:ascii="Arial" w:hAnsi="Arial" w:eastAsia="Arial" w:cs="Arial"/>
            <w:color w:val="000000" w:themeColor="text1" w:themeTint="FF" w:themeShade="FF"/>
            <w:sz w:val="24"/>
            <w:szCs w:val="24"/>
          </w:rPr>
        </w:sdtPr>
        <w:sdtContent>
          <w:r>
            <w:rPr>
              <w:color w:val="000000"/>
              <w:sz w:val="24"/>
              <w:szCs w:val="24"/>
            </w:rPr>
          </w:r>
          <w:r>
            <w:rPr/>
          </w:r>
        </w:sdtContent>
      </w:sdt>
      <w:r w:rsidRPr="16569A13" w:rsidR="16569A13">
        <w:rPr>
          <w:rFonts w:ascii="Arial" w:hAnsi="Arial" w:eastAsia="Arial" w:cs="Arial"/>
          <w:color w:val="000000"/>
          <w:sz w:val="24"/>
          <w:szCs w:val="24"/>
        </w:rPr>
        <w:t xml:space="preserve"> de modo que</w:t>
      </w:r>
      <w:sdt>
        <w:sdtPr>
          <w:tag w:val="goog_rdk_19"/>
          <w:id w:val="25686680"/>
          <w:showingPlcHdr/>
          <w:placeholder>
            <w:docPart w:val="DefaultPlaceholder_1081868574"/>
          </w:placeholder>
          <w:rPr>
            <w:rFonts w:ascii="Arial" w:hAnsi="Arial" w:eastAsia="Arial" w:cs="Arial"/>
            <w:color w:val="000000" w:themeColor="text1" w:themeTint="FF" w:themeShade="FF"/>
            <w:sz w:val="24"/>
            <w:szCs w:val="24"/>
          </w:rPr>
        </w:sdtPr>
        <w:sdtContent>
          <w:r>
            <w:rPr>
              <w:color w:val="000000"/>
              <w:sz w:val="24"/>
              <w:szCs w:val="24"/>
            </w:rPr>
          </w:r>
          <w:r>
            <w:rPr/>
          </w:r>
        </w:sdtContent>
      </w:sdt>
      <w:r w:rsidRPr="16569A13" w:rsidR="16569A13">
        <w:rPr>
          <w:rFonts w:ascii="Arial" w:hAnsi="Arial" w:eastAsia="Arial" w:cs="Arial"/>
          <w:color w:val="000000"/>
          <w:sz w:val="24"/>
          <w:szCs w:val="24"/>
        </w:rPr>
        <w:t xml:space="preserve"> o agente cultural que receber pontuação 0 em algum dos critérios será desclassificado do Edital.</w:t>
      </w:r>
    </w:p>
    <w:p xmlns:wp14="http://schemas.microsoft.com/office/word/2010/wordml" w:rsidP="16569A13" w14:paraId="7DD7C910" wp14:textId="77777777">
      <w:pPr>
        <w:pStyle w:val="Normal"/>
        <w:numPr>
          <w:ilvl w:val="0"/>
          <w:numId w:val="1"/>
        </w:numPr>
        <w:spacing w:before="120" w:after="120" w:line="240" w:lineRule="auto"/>
        <w:ind w:left="840" w:right="12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Os bônus de pontuação são cumulativos e não constituem critérios obrigatório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de modo que a pontuação 0 em algum dos pontos bônus não desclassifica o agente cultural.</w:t>
      </w:r>
    </w:p>
    <w:p xmlns:wp14="http://schemas.microsoft.com/office/word/2010/wordml" w:rsidP="16569A13" w14:paraId="01425BD7" wp14:textId="77777777">
      <w:pPr>
        <w:pStyle w:val="Normal"/>
        <w:numPr>
          <w:ilvl w:val="0"/>
          <w:numId w:val="1"/>
        </w:numPr>
        <w:spacing w:before="120" w:after="120" w:line="240" w:lineRule="auto"/>
        <w:ind w:left="840" w:right="12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Em caso de empate, 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serão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utilizados para fins de 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classificação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dos projetos a maior nota nos critérios de acordo com a ordem abaixo definida: A, B, C, D, E, F, G, respectivamente. </w:t>
      </w:r>
    </w:p>
    <w:p xmlns:wp14="http://schemas.microsoft.com/office/word/2010/wordml" w:rsidP="16569A13" w14:paraId="067855DD" wp14:textId="77777777">
      <w:pPr>
        <w:pStyle w:val="Normal"/>
        <w:numPr>
          <w:ilvl w:val="0"/>
          <w:numId w:val="1"/>
        </w:numPr>
        <w:spacing w:before="120" w:after="120" w:line="240" w:lineRule="auto"/>
        <w:ind w:left="840" w:right="12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Caso nenhum dos critérios acima elencados seja capaz de promover o desempate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, 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serão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adotados 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critérios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de desempate na ordem </w:t>
      </w:r>
      <w:r w:rsidRPr="16569A13" w:rsidR="16569A13">
        <w:rPr>
          <w:rFonts w:ascii="Arial" w:hAnsi="Arial" w:eastAsia="Arial" w:cs="Arial"/>
        </w:rPr>
        <w:t xml:space="preserve">do proponente de mais idade </w:t>
      </w:r>
    </w:p>
    <w:p xmlns:wp14="http://schemas.microsoft.com/office/word/2010/wordml" w:rsidP="16569A13" w14:paraId="29839C4E" wp14:textId="77777777">
      <w:pPr>
        <w:pStyle w:val="Normal"/>
        <w:numPr>
          <w:ilvl w:val="0"/>
          <w:numId w:val="1"/>
        </w:numPr>
        <w:spacing w:before="120" w:after="120" w:line="240" w:lineRule="auto"/>
        <w:ind w:left="840" w:right="12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Serão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considerados aptos os projetos que receberem nota final igual ou superior a 40 pontos.</w:t>
      </w:r>
    </w:p>
    <w:p xmlns:wp14="http://schemas.microsoft.com/office/word/2010/wordml" w:rsidP="16569A13" w14:paraId="2C09C062" wp14:textId="77777777">
      <w:pPr>
        <w:pStyle w:val="Normal"/>
        <w:numPr>
          <w:ilvl w:val="0"/>
          <w:numId w:val="1"/>
        </w:numPr>
        <w:spacing w:before="120" w:after="120" w:line="240" w:lineRule="auto"/>
        <w:ind w:left="840" w:right="12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Serão desclassificados os projetos que:</w:t>
      </w:r>
    </w:p>
    <w:p xmlns:wp14="http://schemas.microsoft.com/office/word/2010/wordml" w:rsidP="16569A13" w14:paraId="610D472E" wp14:textId="77777777">
      <w:pPr>
        <w:pStyle w:val="Normal"/>
        <w:spacing w:before="120" w:after="120" w:line="240" w:lineRule="auto"/>
        <w:ind w:left="1416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I - 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receberam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nota 0 em qualquer dos critérios obrigatórios; </w:t>
      </w:r>
    </w:p>
    <w:p xmlns:wp14="http://schemas.microsoft.com/office/word/2010/wordml" w:rsidP="16569A13" w14:paraId="47A57EDD" wp14:textId="77777777">
      <w:pPr>
        <w:pStyle w:val="Normal"/>
        <w:spacing w:before="120" w:after="120" w:line="240" w:lineRule="auto"/>
        <w:ind w:left="1416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/>
          <w:sz w:val="24"/>
          <w:szCs w:val="24"/>
        </w:rPr>
        <w:t xml:space="preserve">II - 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apresentem</w:t>
      </w: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quaisquer formas de preconceito de origem, raça, etnia, gênero, cor, idade ou outras formas de discriminação</w:t>
      </w:r>
      <w:sdt>
        <w:sdtPr>
          <w:tag w:val="goog_rdk_22"/>
          <w:id w:val="84199131"/>
          <w:showingPlcHdr/>
          <w:placeholder>
            <w:docPart w:val="DefaultPlaceholder_1081868574"/>
          </w:placeholder>
          <w:rPr>
            <w:rFonts w:ascii="Arial" w:hAnsi="Arial" w:eastAsia="Arial" w:cs="Arial"/>
            <w:color w:val="000000" w:themeColor="text1" w:themeTint="FF" w:themeShade="FF"/>
            <w:sz w:val="24"/>
            <w:szCs w:val="24"/>
          </w:rPr>
        </w:sdtPr>
        <w:sdtContent>
          <w:r>
            <w:rPr>
              <w:color w:val="000000"/>
              <w:sz w:val="24"/>
              <w:szCs w:val="24"/>
            </w:rPr>
          </w:r>
          <w:r>
            <w:rPr/>
          </w:r>
        </w:sdtContent>
      </w:sdt>
      <w:r w:rsidRPr="16569A13" w:rsidR="16569A13">
        <w:rPr>
          <w:rFonts w:ascii="Arial" w:hAnsi="Arial" w:eastAsia="Arial" w:cs="Arial"/>
          <w:color w:val="000000"/>
          <w:sz w:val="24"/>
          <w:szCs w:val="24"/>
        </w:rPr>
        <w:t>, com fundamento no disposto no </w:t>
      </w:r>
      <w:r>
        <w:fldChar w:fldCharType="begin"/>
      </w:r>
      <w:r w:rsidRPr="16569A13">
        <w:rPr>
          <w:sz w:val="24"/>
          <w:szCs w:val="24"/>
          <w:color w:val="000000"/>
        </w:rPr>
        <w:instrText xml:space="preserve"> HYPERLINK "http://www.planalto.gov.br/ccivil_03/Constituicao/Constituicao.htm" \l "art3iv"</w:instrText>
      </w:r>
      <w:r w:rsidRPr="16569A13">
        <w:rPr>
          <w:sz w:val="24"/>
          <w:szCs w:val="24"/>
          <w:color w:val="000000"/>
        </w:rPr>
        <w:fldChar w:fldCharType="separate"/>
      </w:r>
      <w:r w:rsidRPr="16569A13" w:rsidR="16569A13">
        <w:rPr>
          <w:rFonts w:ascii="Arial" w:hAnsi="Arial" w:eastAsia="Arial" w:cs="Arial"/>
          <w:color w:val="000000"/>
          <w:sz w:val="24"/>
          <w:szCs w:val="24"/>
        </w:rPr>
        <w:t>inciso IV do caput do art. 3º da Constituição,</w:t>
      </w:r>
      <w:r w:rsidRPr="16569A13">
        <w:rPr>
          <w:sz w:val="24"/>
          <w:szCs w:val="24"/>
          <w:color w:val="000000"/>
        </w:rPr>
        <w:fldChar w:fldCharType="end"/>
      </w:r>
      <w:r w:rsidRPr="16569A13" w:rsidR="16569A13">
        <w:rPr>
          <w:rFonts w:ascii="Arial" w:hAnsi="Arial" w:eastAsia="Arial" w:cs="Arial"/>
          <w:color w:val="000000"/>
          <w:sz w:val="24"/>
          <w:szCs w:val="24"/>
        </w:rPr>
        <w:t> garantidos o contraditório e a ampla defesa.</w:t>
      </w:r>
    </w:p>
    <w:p xmlns:wp14="http://schemas.microsoft.com/office/word/2010/wordml" w:rsidP="16569A13" w14:paraId="3FFF489A" wp14:textId="77777777">
      <w:pPr>
        <w:pStyle w:val="Normal"/>
        <w:numPr>
          <w:ilvl w:val="0"/>
          <w:numId w:val="2"/>
        </w:numPr>
        <w:spacing w:before="120" w:after="120" w:line="240" w:lineRule="auto"/>
        <w:ind w:left="840" w:right="12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6569A13" w:rsidR="16569A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 falsidade de informações acarretará desclassificação, podendo ensejar, ainda, a aplicação de sanções administrativas ou criminais.</w:t>
      </w:r>
    </w:p>
    <w:p xmlns:wp14="http://schemas.microsoft.com/office/word/2010/wordml" w14:paraId="53128261" wp14:textId="77777777">
      <w:pPr>
        <w:pStyle w:val="Normal"/>
        <w:widowControl w:val="1"/>
        <w:bidi w:val="0"/>
        <w:spacing w:before="0" w:after="160" w:line="259" w:lineRule="auto"/>
        <w:jc w:val="left"/>
      </w:pP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1417" w:right="1701" w:bottom="1417" w:left="1701" w:header="708" w:footer="708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swiss"/>
    <w:pitch w:val="variable"/>
  </w:font>
  <w:font w:name="Aptos Display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101652C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a14="http://schemas.microsoft.com/office/drawing/2010/main" mc:Ignorable="w14 wp14 w15">
  <w:p xmlns:wp14="http://schemas.microsoft.com/office/word/2010/wordml" w14:paraId="2A9C0185" wp14:textId="6A8264FA">
    <w:pPr>
      <w:pStyle w:val="Footer"/>
      <w:jc w:val="center"/>
    </w:pPr>
    <w:r>
      <w:rPr/>
      <w:drawing>
        <wp:anchor xmlns:wp14="http://schemas.microsoft.com/office/word/2010/wordprocessingDrawing" distT="0" distB="0" distL="114300" distR="114300" simplePos="0" relativeHeight="11" behindDoc="0" locked="0" layoutInCell="0" allowOverlap="1" wp14:anchorId="6C9E9274" wp14:editId="5FCEE4B2">
          <wp:simplePos x="0" y="0"/>
          <wp:positionH relativeFrom="column">
            <wp:posOffset>3381375</wp:posOffset>
          </wp:positionH>
          <wp:positionV relativeFrom="paragraph">
            <wp:posOffset>-19050</wp:posOffset>
          </wp:positionV>
          <wp:extent cx="2962275" cy="612140"/>
          <wp:effectExtent l="0" t="0" r="0" b="0"/>
          <wp:wrapNone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16569A13"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64B89A0A" wp14:editId="417F01A9">
          <wp:simplePos x="0" y="0"/>
          <wp:positionH relativeFrom="column">
            <wp:posOffset>-904875</wp:posOffset>
          </wp:positionH>
          <wp:positionV relativeFrom="paragraph">
            <wp:posOffset>-9525</wp:posOffset>
          </wp:positionV>
          <wp:extent cx="2196228" cy="612000"/>
          <wp:effectExtent l="0" t="0" r="0" b="0"/>
          <wp:wrapNone/>
          <wp:docPr id="80721176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07211764" name="Picture 807211764"/>
                  <pic:cNvPicPr/>
                </pic:nvPicPr>
                <pic:blipFill>
                  <a:blip xmlns:r="http://schemas.openxmlformats.org/officeDocument/2006/relationships" r:embed="rId2758705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96228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2AFE6D76" wp14:textId="77777777">
    <w:pPr>
      <w:pStyle w:val="Foot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11" behindDoc="1" locked="0" layoutInCell="0" allowOverlap="1" wp14:anchorId="27A5FF38" wp14:editId="777777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2486C05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w:rsidR="1DF9A338" w:rsidP="1DF9A338" w:rsidRDefault="1DF9A338" w14:paraId="4F1A2D5F" w14:textId="38FC902F">
    <w:pPr>
      <w:pStyle w:val="Header"/>
      <w:jc w:val="right"/>
      <w:rPr>
        <w:rFonts w:ascii="Arial" w:hAnsi="Arial" w:eastAsia="Arial" w:cs="Arial"/>
        <w:sz w:val="24"/>
        <w:szCs w:val="24"/>
      </w:rPr>
    </w:pPr>
    <w:r w:rsidRPr="1DF9A338">
      <w:rPr>
        <w:rFonts w:ascii="Arial" w:hAnsi="Arial" w:eastAsia="Arial" w:cs="Arial"/>
        <w:sz w:val="24"/>
        <w:szCs w:val="24"/>
      </w:rPr>
      <w:fldChar w:fldCharType="begin"/>
    </w:r>
    <w:r>
      <w:instrText xml:space="preserve">PAGE</w:instrText>
    </w:r>
    <w:r>
      <w:fldChar w:fldCharType="separate"/>
    </w:r>
    <w:r w:rsidRPr="1DF9A338">
      <w:rPr>
        <w:rFonts w:ascii="Arial" w:hAnsi="Arial" w:eastAsia="Arial" w:cs="Arial"/>
        <w:sz w:val="24"/>
        <w:szCs w:val="24"/>
      </w:rPr>
      <w:fldChar w:fldCharType="end"/>
    </w:r>
  </w:p>
  <w:p xmlns:wp14="http://schemas.microsoft.com/office/word/2010/wordml" w14:paraId="15DECDD6" wp14:textId="77777777">
    <w:pPr>
      <w:pStyle w:val="Header"/>
      <w:jc w:val="center"/>
    </w:pPr>
    <w:r>
      <w:rPr/>
      <w:drawing>
        <wp:anchor xmlns:wp14="http://schemas.microsoft.com/office/word/2010/wordprocessingDrawing" distT="0" distB="0" distL="114300" distR="114300" simplePos="0" relativeHeight="6" behindDoc="0" locked="0" layoutInCell="0" allowOverlap="1" wp14:anchorId="7C09B46A" wp14:editId="4804B88E">
          <wp:simplePos x="0" y="0"/>
          <wp:positionH relativeFrom="column">
            <wp:posOffset>-1076325</wp:posOffset>
          </wp:positionH>
          <wp:positionV relativeFrom="paragraph">
            <wp:posOffset>-438150</wp:posOffset>
          </wp:positionV>
          <wp:extent cx="2895600" cy="598805"/>
          <wp:effectExtent l="0" t="0" r="0" b="0"/>
          <wp:wrapNone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0A0A9321" wp14:textId="77777777">
    <w:pPr>
      <w:pStyle w:val="Head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6" behindDoc="1" locked="0" layoutInCell="0" allowOverlap="1" wp14:anchorId="4EBDEF28" wp14:editId="7777777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hint="default"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hint="default"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hint="default"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hint="default"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hint="default"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hint="default"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hint="default"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hint="default" w:ascii="Noto Sans Symbols" w:hAnsi="Noto Sans Symbols" w:cs="Noto Sans Symbols"/>
        <w:sz w:val="20"/>
        <w:szCs w:val="20"/>
      </w:rPr>
    </w:lvl>
    <w:nsid w:val="37c91555"/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hint="default"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hint="default"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hint="default"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hint="default"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hint="default"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hint="default"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hint="default"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hint="default" w:ascii="Noto Sans Symbols" w:hAnsi="Noto Sans Symbols" w:cs="Noto Sans Symbols"/>
        <w:sz w:val="20"/>
        <w:szCs w:val="20"/>
      </w:rPr>
    </w:lvl>
    <w:nsid w:val="721306fe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5e5e6f74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DB23A7"/>
    <w:rsid w:val="0BDB23A7"/>
    <w:rsid w:val="16569A13"/>
    <w:rsid w:val="1DF9A338"/>
    <w:rsid w:val="247E1031"/>
    <w:rsid w:val="7B0EC94E"/>
  </w:rsids>
  <w:themeFontLang w:val="pt-BR" w:eastAsia="" w:bidi=""/>
  <w14:docId w14:val="70E02A20"/>
  <w15:docId w15:val="{5FE95BF8-2D68-49E8-84AE-D2D5C977C20B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62b7"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eastAsiaTheme="majorEastAsia" w:cstheme="majorBidi"/>
      <w:i/>
      <w:iCs/>
      <w:color w:val="595959" w:themeColor="dark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eastAsiaTheme="majorEastAsia" w:cstheme="majorBidi"/>
      <w:color w:val="595959" w:themeColor="dark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eastAsiaTheme="majorEastAsia" w:cstheme="majorBidi"/>
      <w:i/>
      <w:iCs/>
      <w:color w:val="272727" w:themeColor="dark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eastAsiaTheme="majorEastAsia" w:cstheme="majorBidi"/>
      <w:color w:val="272727" w:themeColor="dark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595959" w:themeColor="dark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595959" w:themeColor="dark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272727" w:themeColor="dark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272727" w:themeColor="dark1" w:themeTint="d8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val="404040" w:themeColor="dark1" w:themeTint="bf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val="404040" w:themeColor="dark1" w:themeTint="bf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lang w:eastAsia="pt-BR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numbering" Target="numbering.xml" Id="rId8" /><Relationship Type="http://schemas.openxmlformats.org/officeDocument/2006/relationships/fontTable" Target="fontTable.xml" Id="rId9" /><Relationship Type="http://schemas.openxmlformats.org/officeDocument/2006/relationships/settings" Target="settings.xml" Id="rId10" /><Relationship Type="http://schemas.openxmlformats.org/officeDocument/2006/relationships/theme" Target="theme/theme1.xml" Id="rId11" /><Relationship Type="http://schemas.openxmlformats.org/officeDocument/2006/relationships/customXml" Target="../customXml/item1.xml" Id="rId12" /><Relationship Type="http://schemas.openxmlformats.org/officeDocument/2006/relationships/customXml" Target="../customXml/item2.xml" Id="rId13" /><Relationship Type="http://schemas.openxmlformats.org/officeDocument/2006/relationships/customXml" Target="../customXml/item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.jpg" Id="rId27587051" />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2025-12-09T14:26:00.0000000Z</dcterms:created>
  <dc:creator>Lauriana Martins Vinha</dc:creator>
  <dc:description/>
  <dc:language>pt-BR</dc:language>
  <lastModifiedBy>Rafaela Silva</lastModifiedBy>
  <dcterms:modified xsi:type="dcterms:W3CDTF">2026-04-13T22:01:07.2122360Z</dcterms:modified>
  <revision>6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